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2830"/>
        <w:gridCol w:w="3288"/>
        <w:gridCol w:w="3288"/>
        <w:gridCol w:w="3288"/>
        <w:gridCol w:w="3288"/>
        <w:gridCol w:w="3288"/>
        <w:gridCol w:w="3288"/>
      </w:tblGrid>
      <w:tr w:rsidR="00295E86" w:rsidRPr="001E458B" w14:paraId="4F0C8832" w14:textId="77777777" w:rsidTr="00295E86">
        <w:tc>
          <w:tcPr>
            <w:tcW w:w="2830" w:type="dxa"/>
          </w:tcPr>
          <w:p w14:paraId="591CC302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 w:rsidR="0014582F">
              <w:rPr>
                <w:rFonts w:ascii="Comic Sans MS" w:hAnsi="Comic Sans MS"/>
              </w:rPr>
              <w:t xml:space="preserve"> 6</w:t>
            </w:r>
          </w:p>
        </w:tc>
        <w:tc>
          <w:tcPr>
            <w:tcW w:w="3288" w:type="dxa"/>
          </w:tcPr>
          <w:p w14:paraId="3F720549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1</w:t>
            </w:r>
          </w:p>
          <w:p w14:paraId="14418808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Seven Seas</w:t>
            </w:r>
          </w:p>
        </w:tc>
        <w:tc>
          <w:tcPr>
            <w:tcW w:w="3288" w:type="dxa"/>
          </w:tcPr>
          <w:p w14:paraId="310C4B76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2</w:t>
            </w:r>
          </w:p>
          <w:p w14:paraId="3FB7BC51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Seven Seas</w:t>
            </w:r>
            <w:r w:rsidR="007D4D3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88" w:type="dxa"/>
          </w:tcPr>
          <w:p w14:paraId="06C05016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1</w:t>
            </w:r>
          </w:p>
          <w:p w14:paraId="1ACD1B9C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One World</w:t>
            </w:r>
            <w:r w:rsidR="007D4D3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88" w:type="dxa"/>
          </w:tcPr>
          <w:p w14:paraId="49A8EB51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2</w:t>
            </w:r>
          </w:p>
          <w:p w14:paraId="70584C61" w14:textId="77777777" w:rsidR="00295E86" w:rsidRPr="001E458B" w:rsidRDefault="009F1745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Topic:</w:t>
            </w:r>
            <w:r w:rsidR="0014582F">
              <w:rPr>
                <w:rFonts w:ascii="Comic Sans MS" w:hAnsi="Comic Sans MS"/>
                <w:color w:val="FF0000"/>
              </w:rPr>
              <w:t xml:space="preserve"> One World</w:t>
            </w:r>
          </w:p>
        </w:tc>
        <w:tc>
          <w:tcPr>
            <w:tcW w:w="3288" w:type="dxa"/>
          </w:tcPr>
          <w:p w14:paraId="067709CC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14:paraId="1FBF8199" w14:textId="77777777" w:rsidR="00295E86" w:rsidRPr="001E458B" w:rsidRDefault="00C37559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All the World’s a Stage</w:t>
            </w:r>
          </w:p>
        </w:tc>
        <w:tc>
          <w:tcPr>
            <w:tcW w:w="3288" w:type="dxa"/>
          </w:tcPr>
          <w:p w14:paraId="10DB7DB0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14:paraId="4F7177C4" w14:textId="77777777"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9D0C34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All the World’s a Stage/ Magical Kingdoms</w:t>
            </w:r>
          </w:p>
        </w:tc>
      </w:tr>
      <w:tr w:rsidR="00295E86" w:rsidRPr="001E458B" w14:paraId="73D9925E" w14:textId="77777777" w:rsidTr="00295E86">
        <w:tc>
          <w:tcPr>
            <w:tcW w:w="2830" w:type="dxa"/>
          </w:tcPr>
          <w:p w14:paraId="2ED1D8E1" w14:textId="77777777" w:rsidR="00295E86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Texts </w:t>
            </w:r>
          </w:p>
        </w:tc>
        <w:tc>
          <w:tcPr>
            <w:tcW w:w="3288" w:type="dxa"/>
          </w:tcPr>
          <w:p w14:paraId="437A0D19" w14:textId="77777777" w:rsidR="0014582F" w:rsidRDefault="004013A3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Kensuke’s Kingdom</w:t>
            </w:r>
            <w:r w:rsidR="00D42D46">
              <w:rPr>
                <w:rFonts w:ascii="Comic Sans MS" w:hAnsi="Comic Sans MS"/>
              </w:rPr>
              <w:t xml:space="preserve"> (6 weeks)</w:t>
            </w:r>
          </w:p>
          <w:p w14:paraId="3C555E5C" w14:textId="77777777" w:rsidR="0014582F" w:rsidRPr="001E458B" w:rsidRDefault="0014582F" w:rsidP="001458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3211C6F0" w14:textId="77777777" w:rsidR="004013A3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Overheard in the Tower Block (1 week)</w:t>
            </w:r>
          </w:p>
          <w:p w14:paraId="6F09C505" w14:textId="77777777" w:rsidR="00D42D46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Boy Called Christmas</w:t>
            </w:r>
            <w:r w:rsidR="00D42D46">
              <w:rPr>
                <w:rFonts w:ascii="Comic Sans MS" w:hAnsi="Comic Sans MS"/>
              </w:rPr>
              <w:t xml:space="preserve"> (2 weeks) </w:t>
            </w:r>
          </w:p>
          <w:p w14:paraId="64D836DE" w14:textId="77777777"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 Garden</w:t>
            </w:r>
            <w:r w:rsidR="00D42D46">
              <w:rPr>
                <w:rFonts w:ascii="Comic Sans MS" w:hAnsi="Comic Sans MS"/>
              </w:rPr>
              <w:t xml:space="preserve"> (2 weeks)</w:t>
            </w:r>
          </w:p>
          <w:p w14:paraId="55BDCBC6" w14:textId="77777777" w:rsidR="0014582F" w:rsidRPr="001E458B" w:rsidRDefault="0014582F" w:rsidP="00D42D46">
            <w:pPr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6D3F3EB2" w14:textId="77777777" w:rsidR="00C37559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in the Striped Pyjamas</w:t>
            </w:r>
            <w:r w:rsidR="00D42D46">
              <w:rPr>
                <w:rFonts w:ascii="Comic Sans MS" w:hAnsi="Comic Sans MS"/>
              </w:rPr>
              <w:t xml:space="preserve"> (6 weeks)</w:t>
            </w:r>
          </w:p>
          <w:p w14:paraId="2E5535B7" w14:textId="77777777" w:rsidR="00D42D46" w:rsidRPr="001E458B" w:rsidRDefault="00D42D46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5FA7B7C" w14:textId="77777777" w:rsidR="00D42D46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technique – SATS prep</w:t>
            </w:r>
          </w:p>
          <w:p w14:paraId="455FFAE5" w14:textId="77777777" w:rsidR="00C372BE" w:rsidRDefault="00C372BE" w:rsidP="00D914FC">
            <w:pPr>
              <w:jc w:val="center"/>
              <w:rPr>
                <w:rFonts w:ascii="Comic Sans MS" w:hAnsi="Comic Sans MS"/>
              </w:rPr>
            </w:pPr>
          </w:p>
          <w:p w14:paraId="0E28FB89" w14:textId="77777777" w:rsidR="00C372BE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Fluency Project</w:t>
            </w:r>
          </w:p>
          <w:p w14:paraId="5546702A" w14:textId="77777777" w:rsidR="00C372BE" w:rsidRPr="001E458B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for pleasure</w:t>
            </w:r>
          </w:p>
        </w:tc>
        <w:tc>
          <w:tcPr>
            <w:tcW w:w="3288" w:type="dxa"/>
          </w:tcPr>
          <w:p w14:paraId="0A49DA58" w14:textId="77777777" w:rsidR="0014582F" w:rsidRDefault="00555536" w:rsidP="005555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Macbeth – graphic novel</w:t>
            </w:r>
          </w:p>
          <w:p w14:paraId="4E4A28B3" w14:textId="77777777" w:rsidR="00555536" w:rsidRDefault="00555536" w:rsidP="005555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Shakespeare short story</w:t>
            </w:r>
          </w:p>
          <w:p w14:paraId="0E0846DA" w14:textId="77777777" w:rsidR="00C372BE" w:rsidRDefault="00C372BE" w:rsidP="00C372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with the Butterfly Mind (4 weeks)</w:t>
            </w:r>
          </w:p>
          <w:p w14:paraId="6E92DB48" w14:textId="77777777" w:rsidR="00C372BE" w:rsidRPr="003C029E" w:rsidRDefault="00C372BE" w:rsidP="005555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2F33AF1" w14:textId="77777777" w:rsidR="00EB183E" w:rsidRDefault="0014582F" w:rsidP="008F48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with the Butterfly Mind</w:t>
            </w:r>
            <w:r w:rsidR="00C372BE">
              <w:rPr>
                <w:rFonts w:ascii="Comic Sans MS" w:hAnsi="Comic Sans MS"/>
              </w:rPr>
              <w:t xml:space="preserve"> (4 weeks</w:t>
            </w:r>
            <w:r w:rsidR="00555536">
              <w:rPr>
                <w:rFonts w:ascii="Comic Sans MS" w:hAnsi="Comic Sans MS"/>
              </w:rPr>
              <w:t>)</w:t>
            </w:r>
          </w:p>
          <w:p w14:paraId="1828E4AD" w14:textId="77777777" w:rsidR="00555536" w:rsidRPr="001E458B" w:rsidRDefault="00555536" w:rsidP="008F48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Pride (1 week)</w:t>
            </w:r>
          </w:p>
        </w:tc>
      </w:tr>
      <w:tr w:rsidR="00295E86" w:rsidRPr="001E458B" w14:paraId="7B48C303" w14:textId="77777777" w:rsidTr="00295E86">
        <w:tc>
          <w:tcPr>
            <w:tcW w:w="2830" w:type="dxa"/>
          </w:tcPr>
          <w:p w14:paraId="7CD111F6" w14:textId="77777777" w:rsidR="00295E86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Text Drivers</w:t>
            </w:r>
          </w:p>
        </w:tc>
        <w:tc>
          <w:tcPr>
            <w:tcW w:w="3288" w:type="dxa"/>
          </w:tcPr>
          <w:p w14:paraId="7BAB0745" w14:textId="77777777"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Survivor</w:t>
            </w:r>
          </w:p>
          <w:p w14:paraId="6B42DA79" w14:textId="77777777" w:rsidR="007D4D35" w:rsidRPr="001E458B" w:rsidRDefault="007D4D35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7EC45042" w14:textId="77777777" w:rsidR="007D4D35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World’s Worst Parents</w:t>
            </w:r>
          </w:p>
          <w:p w14:paraId="4C48015E" w14:textId="77777777" w:rsidR="00D914FC" w:rsidRPr="001E458B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Blue Planet - </w:t>
            </w:r>
            <w:r w:rsidR="008C1DCB">
              <w:rPr>
                <w:rFonts w:ascii="Comic Sans MS" w:hAnsi="Comic Sans MS"/>
              </w:rPr>
              <w:t>David Attenborough scripts</w:t>
            </w:r>
          </w:p>
        </w:tc>
        <w:tc>
          <w:tcPr>
            <w:tcW w:w="3288" w:type="dxa"/>
          </w:tcPr>
          <w:p w14:paraId="016943B3" w14:textId="77777777"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Frank’s Diary:  Diary of a Young Girl</w:t>
            </w:r>
          </w:p>
          <w:p w14:paraId="3E56E79E" w14:textId="77777777" w:rsidR="0015406D" w:rsidRDefault="0015406D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Little Ships</w:t>
            </w:r>
          </w:p>
          <w:p w14:paraId="27007E14" w14:textId="77777777" w:rsidR="00262B78" w:rsidRDefault="00F80827" w:rsidP="00F808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Dolce et Decorum Est (stimulus)</w:t>
            </w:r>
          </w:p>
          <w:p w14:paraId="58F196DD" w14:textId="77777777" w:rsidR="004013A3" w:rsidRDefault="00262B78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Churchill</w:t>
            </w:r>
            <w:r w:rsidR="004013A3">
              <w:rPr>
                <w:rFonts w:ascii="Comic Sans MS" w:hAnsi="Comic Sans MS"/>
              </w:rPr>
              <w:t xml:space="preserve"> Speech</w:t>
            </w:r>
          </w:p>
          <w:p w14:paraId="47356EB5" w14:textId="77777777" w:rsidR="0014582F" w:rsidRDefault="004013A3" w:rsidP="001540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Flanders Fields (stimulus)</w:t>
            </w:r>
          </w:p>
          <w:p w14:paraId="67E4E819" w14:textId="77777777" w:rsidR="0014582F" w:rsidRPr="001E458B" w:rsidRDefault="0014582F" w:rsidP="004013A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3A8F8D3" w14:textId="77777777" w:rsidR="0014582F" w:rsidRDefault="0014582F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Diary of </w:t>
            </w:r>
            <w:r w:rsidR="00184ADB">
              <w:rPr>
                <w:rFonts w:ascii="Comic Sans MS" w:hAnsi="Comic Sans MS"/>
              </w:rPr>
              <w:t>a Young Girl</w:t>
            </w:r>
          </w:p>
          <w:p w14:paraId="145E8627" w14:textId="77777777" w:rsidR="0014582F" w:rsidRDefault="0014582F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Island</w:t>
            </w:r>
          </w:p>
          <w:p w14:paraId="094D554C" w14:textId="77777777" w:rsidR="004013A3" w:rsidRDefault="004013A3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 School Text (The Lions and the Mouse)</w:t>
            </w:r>
          </w:p>
          <w:p w14:paraId="76CDF0E4" w14:textId="77777777" w:rsidR="0014582F" w:rsidRPr="001E458B" w:rsidRDefault="0014582F" w:rsidP="001458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59F4214" w14:textId="77777777" w:rsidR="009D0C34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Macbeth – plain text</w:t>
            </w:r>
          </w:p>
          <w:p w14:paraId="59B6DECB" w14:textId="77777777" w:rsidR="0014582F" w:rsidRPr="003C029E" w:rsidRDefault="0014582F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78DF04E" w14:textId="77777777" w:rsidR="00D914FC" w:rsidRPr="001E458B" w:rsidRDefault="00C372B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Revolting Rhymes</w:t>
            </w:r>
          </w:p>
        </w:tc>
      </w:tr>
      <w:tr w:rsidR="00295E86" w:rsidRPr="001E458B" w14:paraId="592F9AA0" w14:textId="77777777" w:rsidTr="00295E86">
        <w:tc>
          <w:tcPr>
            <w:tcW w:w="2830" w:type="dxa"/>
          </w:tcPr>
          <w:p w14:paraId="316E52C3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288" w:type="dxa"/>
          </w:tcPr>
          <w:p w14:paraId="7069C24D" w14:textId="77777777" w:rsidR="00856580" w:rsidRDefault="00856580" w:rsidP="004E5F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to train a dragon – film clip</w:t>
            </w:r>
          </w:p>
          <w:p w14:paraId="244FFE68" w14:textId="77777777"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Titanic film clips</w:t>
            </w:r>
          </w:p>
          <w:p w14:paraId="2BDFAE21" w14:textId="77777777" w:rsidR="00856580" w:rsidRDefault="0085658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Sully – film clip</w:t>
            </w:r>
          </w:p>
          <w:p w14:paraId="3F27F35E" w14:textId="77777777" w:rsidR="00856580" w:rsidRDefault="0085658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Unbroken- film clip</w:t>
            </w:r>
          </w:p>
          <w:p w14:paraId="7AB02CA5" w14:textId="77777777" w:rsidR="003646ED" w:rsidRDefault="003646E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YouTube monologue clips.</w:t>
            </w:r>
          </w:p>
          <w:p w14:paraId="53ADAB6E" w14:textId="77777777" w:rsidR="003646ED" w:rsidRDefault="003646ED" w:rsidP="00295E86">
            <w:pPr>
              <w:jc w:val="center"/>
              <w:rPr>
                <w:rFonts w:ascii="Comic Sans MS" w:hAnsi="Comic Sans MS"/>
              </w:rPr>
            </w:pPr>
          </w:p>
          <w:p w14:paraId="48966D9B" w14:textId="77777777" w:rsidR="0014582F" w:rsidRPr="001E458B" w:rsidRDefault="0014582F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DF7BA8F" w14:textId="77777777" w:rsidR="004013A3" w:rsidRDefault="00D914FC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Attenborough scripts and clips</w:t>
            </w:r>
          </w:p>
          <w:p w14:paraId="33BCE554" w14:textId="77777777" w:rsidR="00295E86" w:rsidRPr="001E458B" w:rsidRDefault="00D914FC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Chessington trip to explore </w:t>
            </w:r>
          </w:p>
        </w:tc>
        <w:tc>
          <w:tcPr>
            <w:tcW w:w="3288" w:type="dxa"/>
          </w:tcPr>
          <w:p w14:paraId="70B69823" w14:textId="77777777" w:rsidR="00761FA8" w:rsidRDefault="0014582F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WW2 workshops</w:t>
            </w:r>
          </w:p>
          <w:p w14:paraId="27F761A4" w14:textId="77777777" w:rsidR="00D914FC" w:rsidRDefault="0014582F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Variety of song lyrics including Ed Sheeran – Supermarket Flowers</w:t>
            </w:r>
            <w:r w:rsidR="00D914FC">
              <w:rPr>
                <w:rFonts w:ascii="Comic Sans MS" w:hAnsi="Comic Sans MS"/>
              </w:rPr>
              <w:t xml:space="preserve"> The Island</w:t>
            </w:r>
          </w:p>
          <w:p w14:paraId="58698BD8" w14:textId="77777777"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WW2 speeches</w:t>
            </w:r>
          </w:p>
          <w:p w14:paraId="6426D14E" w14:textId="77777777" w:rsidR="0014582F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WW2 newspaper extracts</w:t>
            </w:r>
          </w:p>
          <w:p w14:paraId="4038967F" w14:textId="77777777" w:rsidR="00262B78" w:rsidRPr="001E458B" w:rsidRDefault="00262B78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Darkest Hour film extract</w:t>
            </w:r>
          </w:p>
        </w:tc>
        <w:tc>
          <w:tcPr>
            <w:tcW w:w="3288" w:type="dxa"/>
          </w:tcPr>
          <w:p w14:paraId="55F254F6" w14:textId="77777777"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Variety of song lyrics including Ed Sheeran – Supermarket Flowers The Island</w:t>
            </w:r>
          </w:p>
          <w:p w14:paraId="4CB23E81" w14:textId="77777777" w:rsidR="00F0391F" w:rsidRDefault="00F0391F" w:rsidP="00D914FC">
            <w:pPr>
              <w:jc w:val="center"/>
              <w:rPr>
                <w:rFonts w:ascii="Comic Sans MS" w:hAnsi="Comic Sans MS"/>
              </w:rPr>
            </w:pPr>
          </w:p>
          <w:p w14:paraId="6D14AC3C" w14:textId="77777777" w:rsidR="00777568" w:rsidRDefault="00777568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Rooney poetry</w:t>
            </w:r>
          </w:p>
          <w:p w14:paraId="4D205DAD" w14:textId="77777777" w:rsidR="00D914FC" w:rsidRPr="001E458B" w:rsidRDefault="00D914FC" w:rsidP="00D914F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6DB694A1" w14:textId="77777777" w:rsidR="00D914FC" w:rsidRDefault="0014582F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Shakespeare workshop</w:t>
            </w:r>
            <w:r w:rsidR="00D914FC">
              <w:rPr>
                <w:rFonts w:ascii="Comic Sans MS" w:hAnsi="Comic Sans MS"/>
              </w:rPr>
              <w:t xml:space="preserve"> Clips from Macbeth</w:t>
            </w:r>
          </w:p>
          <w:p w14:paraId="1070DC14" w14:textId="77777777"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Clips to represent madness</w:t>
            </w:r>
          </w:p>
          <w:p w14:paraId="54B79AD8" w14:textId="77777777" w:rsidR="00FE29AD" w:rsidRPr="001E458B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Obituary/eulogy examples</w:t>
            </w:r>
          </w:p>
        </w:tc>
        <w:tc>
          <w:tcPr>
            <w:tcW w:w="3288" w:type="dxa"/>
          </w:tcPr>
          <w:p w14:paraId="22BC376C" w14:textId="77777777"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Shakespeare workshop Clips from Macbeth</w:t>
            </w:r>
          </w:p>
          <w:p w14:paraId="29A6F3BE" w14:textId="77777777"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Clips to represent madness</w:t>
            </w:r>
          </w:p>
          <w:p w14:paraId="04E17AC5" w14:textId="77777777" w:rsidR="009D0C34" w:rsidRPr="001E458B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Obituary/eulogy examples</w:t>
            </w:r>
          </w:p>
        </w:tc>
      </w:tr>
      <w:tr w:rsidR="00295E86" w:rsidRPr="001E458B" w14:paraId="35520155" w14:textId="77777777" w:rsidTr="00295E86">
        <w:tc>
          <w:tcPr>
            <w:tcW w:w="2830" w:type="dxa"/>
          </w:tcPr>
          <w:p w14:paraId="124BDBC5" w14:textId="77777777" w:rsidR="00295E86" w:rsidRPr="001E458B" w:rsidRDefault="008B44F9" w:rsidP="00295E86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Purpose- Audience- Form</w:t>
            </w:r>
          </w:p>
        </w:tc>
        <w:tc>
          <w:tcPr>
            <w:tcW w:w="3288" w:type="dxa"/>
          </w:tcPr>
          <w:p w14:paraId="033AE0C6" w14:textId="77777777" w:rsidR="00761FA8" w:rsidRDefault="008C1DCB" w:rsidP="008C1DC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8C1DCB">
              <w:rPr>
                <w:rFonts w:ascii="Comic Sans MS" w:hAnsi="Comic Sans MS"/>
                <w:b/>
                <w:u w:val="single"/>
              </w:rPr>
              <w:t>Survivor:</w:t>
            </w:r>
          </w:p>
          <w:p w14:paraId="04CDB4FF" w14:textId="77777777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describe – year 6 readers – description of ship embarking</w:t>
            </w:r>
          </w:p>
          <w:p w14:paraId="62A53C6E" w14:textId="77777777" w:rsidR="003646ED" w:rsidRPr="008C1DCB" w:rsidRDefault="003646ED" w:rsidP="008C1DCB">
            <w:pPr>
              <w:jc w:val="center"/>
              <w:rPr>
                <w:rFonts w:ascii="Comic Sans MS" w:hAnsi="Comic Sans MS"/>
              </w:rPr>
            </w:pPr>
          </w:p>
          <w:p w14:paraId="780C35B8" w14:textId="77777777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instruct/</w:t>
            </w:r>
            <w:r w:rsidR="00335644">
              <w:rPr>
                <w:rFonts w:ascii="Comic Sans MS" w:hAnsi="Comic Sans MS"/>
              </w:rPr>
              <w:t>explain</w:t>
            </w:r>
            <w:r w:rsidRPr="008C1DCB">
              <w:rPr>
                <w:rFonts w:ascii="Comic Sans MS" w:hAnsi="Comic Sans MS"/>
              </w:rPr>
              <w:t xml:space="preserve"> – </w:t>
            </w:r>
            <w:r w:rsidR="003646ED">
              <w:rPr>
                <w:rFonts w:ascii="Comic Sans MS" w:hAnsi="Comic Sans MS"/>
              </w:rPr>
              <w:t>general public – explanatory safety leaflet</w:t>
            </w:r>
          </w:p>
          <w:p w14:paraId="0775C8BC" w14:textId="77777777" w:rsidR="003646ED" w:rsidRPr="008C1DCB" w:rsidRDefault="003646ED" w:rsidP="008C1DCB">
            <w:pPr>
              <w:jc w:val="center"/>
              <w:rPr>
                <w:rFonts w:ascii="Comic Sans MS" w:hAnsi="Comic Sans MS"/>
              </w:rPr>
            </w:pPr>
          </w:p>
          <w:p w14:paraId="4CA2958F" w14:textId="77777777" w:rsidR="00335644" w:rsidRDefault="008C1DCB" w:rsidP="00335644">
            <w:pPr>
              <w:jc w:val="center"/>
              <w:rPr>
                <w:rFonts w:ascii="Comic Sans MS" w:hAnsi="Comic Sans MS"/>
                <w:highlight w:val="green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i</w:t>
            </w:r>
            <w:r>
              <w:rPr>
                <w:rFonts w:ascii="Comic Sans MS" w:hAnsi="Comic Sans MS"/>
              </w:rPr>
              <w:t>n</w:t>
            </w:r>
            <w:r w:rsidRPr="008C1DCB">
              <w:rPr>
                <w:rFonts w:ascii="Comic Sans MS" w:hAnsi="Comic Sans MS"/>
              </w:rPr>
              <w:t>form</w:t>
            </w:r>
            <w:r w:rsidR="003646ED">
              <w:rPr>
                <w:rFonts w:ascii="Comic Sans MS" w:hAnsi="Comic Sans MS"/>
              </w:rPr>
              <w:t>, describe, entertain</w:t>
            </w:r>
            <w:r w:rsidRPr="008C1DCB">
              <w:rPr>
                <w:rFonts w:ascii="Comic Sans MS" w:hAnsi="Comic Sans MS"/>
              </w:rPr>
              <w:t xml:space="preserve"> – sceptics – non-chronological report on dragons </w:t>
            </w:r>
            <w:r w:rsidR="00335644">
              <w:rPr>
                <w:rFonts w:ascii="Comic Sans MS" w:hAnsi="Comic Sans MS"/>
                <w:highlight w:val="green"/>
              </w:rPr>
              <w:t xml:space="preserve"> </w:t>
            </w:r>
          </w:p>
          <w:p w14:paraId="145070CF" w14:textId="77777777" w:rsidR="003646ED" w:rsidRPr="008C1DCB" w:rsidRDefault="003646ED" w:rsidP="00C372BE">
            <w:pPr>
              <w:rPr>
                <w:rFonts w:ascii="Comic Sans MS" w:hAnsi="Comic Sans MS"/>
              </w:rPr>
            </w:pPr>
          </w:p>
          <w:p w14:paraId="6D047137" w14:textId="77777777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express emotion – ourselves as a captain – monologue</w:t>
            </w:r>
          </w:p>
          <w:p w14:paraId="5E7837C6" w14:textId="77777777" w:rsidR="00C372BE" w:rsidRDefault="00C372BE" w:rsidP="008C1DCB">
            <w:pPr>
              <w:jc w:val="center"/>
              <w:rPr>
                <w:rFonts w:ascii="Comic Sans MS" w:hAnsi="Comic Sans MS"/>
              </w:rPr>
            </w:pPr>
          </w:p>
          <w:p w14:paraId="45009D3E" w14:textId="77777777" w:rsidR="00DA0219" w:rsidRDefault="00DA0219" w:rsidP="00C372BE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439D2618" w14:textId="77777777" w:rsidR="00BA7C23" w:rsidRPr="008C1DCB" w:rsidRDefault="00BA7C23" w:rsidP="00C372BE">
            <w:pPr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w="3288" w:type="dxa"/>
          </w:tcPr>
          <w:p w14:paraId="7ECB4700" w14:textId="77777777" w:rsidR="008C1DCB" w:rsidRDefault="008C1DCB" w:rsidP="00A11E2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David Attenborough scripts: </w:t>
            </w:r>
          </w:p>
          <w:p w14:paraId="576FB47F" w14:textId="77777777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inform  - BBC audience – non-fiction voice over</w:t>
            </w:r>
          </w:p>
          <w:p w14:paraId="736C62BF" w14:textId="77777777"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persuade – the general public – persuasive whale piece</w:t>
            </w:r>
          </w:p>
          <w:p w14:paraId="201527D5" w14:textId="77777777" w:rsidR="004013A3" w:rsidRDefault="004013A3" w:rsidP="004013A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World’s Worst Parents;</w:t>
            </w:r>
          </w:p>
          <w:p w14:paraId="66A5E653" w14:textId="77777777"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4013A3">
              <w:rPr>
                <w:rFonts w:ascii="Comic Sans MS" w:hAnsi="Comic Sans MS"/>
              </w:rPr>
              <w:t xml:space="preserve">To recount – British Public </w:t>
            </w:r>
            <w:r>
              <w:rPr>
                <w:rFonts w:ascii="Comic Sans MS" w:hAnsi="Comic Sans MS"/>
              </w:rPr>
              <w:t>–</w:t>
            </w:r>
            <w:r w:rsidRPr="004013A3">
              <w:rPr>
                <w:rFonts w:ascii="Comic Sans MS" w:hAnsi="Comic Sans MS"/>
              </w:rPr>
              <w:t xml:space="preserve"> Tweet</w:t>
            </w:r>
          </w:p>
          <w:p w14:paraId="0581F717" w14:textId="77777777"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instruct- Adult cooks – Recipe</w:t>
            </w:r>
          </w:p>
          <w:p w14:paraId="65F0E746" w14:textId="77777777" w:rsidR="004013A3" w:rsidRPr="004013A3" w:rsidRDefault="004013A3" w:rsidP="004013A3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288" w:type="dxa"/>
          </w:tcPr>
          <w:p w14:paraId="65E551ED" w14:textId="77777777" w:rsidR="005618C7" w:rsidRPr="008B44F9" w:rsidRDefault="0015406D" w:rsidP="005618C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Little Ships</w:t>
            </w:r>
          </w:p>
          <w:p w14:paraId="2984E7B6" w14:textId="77777777" w:rsidR="0020103A" w:rsidRDefault="00184ADB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777568">
              <w:rPr>
                <w:rFonts w:ascii="Comic Sans MS" w:hAnsi="Comic Sans MS"/>
              </w:rPr>
              <w:t xml:space="preserve">To persuade – </w:t>
            </w:r>
            <w:r w:rsidR="0015406D">
              <w:rPr>
                <w:rFonts w:ascii="Comic Sans MS" w:hAnsi="Comic Sans MS"/>
              </w:rPr>
              <w:t>fishermen– speech as Admiral of the Fleet</w:t>
            </w:r>
          </w:p>
          <w:p w14:paraId="6AB9F932" w14:textId="77777777" w:rsidR="0015406D" w:rsidRDefault="0015406D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*To recount –  </w:t>
            </w:r>
            <w:r w:rsidR="00C372BE">
              <w:rPr>
                <w:rFonts w:ascii="Comic Sans MS" w:hAnsi="Comic Sans MS"/>
              </w:rPr>
              <w:t>boat (or other unique perspective)  at the scene of Dunkir</w:t>
            </w:r>
            <w:r w:rsidR="00262B78">
              <w:rPr>
                <w:rFonts w:ascii="Comic Sans MS" w:hAnsi="Comic Sans MS"/>
              </w:rPr>
              <w:t>k</w:t>
            </w:r>
          </w:p>
          <w:p w14:paraId="7B99E953" w14:textId="77777777" w:rsidR="00F04FBE" w:rsidRPr="00F04FBE" w:rsidRDefault="00F04FBE" w:rsidP="00F04FB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04FBE">
              <w:rPr>
                <w:rFonts w:ascii="Comic Sans MS" w:hAnsi="Comic Sans MS"/>
                <w:b/>
                <w:u w:val="single"/>
              </w:rPr>
              <w:t>Anne Frank’s Diary:  Diary of a Young Girl</w:t>
            </w:r>
          </w:p>
          <w:p w14:paraId="5A990026" w14:textId="77777777" w:rsidR="0015406D" w:rsidRDefault="00262B78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 To write an emotive letter</w:t>
            </w:r>
          </w:p>
          <w:p w14:paraId="3AA79A55" w14:textId="77777777" w:rsidR="00777568" w:rsidRPr="00777568" w:rsidRDefault="00777568" w:rsidP="0077756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AD87144" w14:textId="77777777" w:rsidR="00777568" w:rsidRPr="008B44F9" w:rsidRDefault="00C372BE" w:rsidP="0077756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The Lion and the Mouse</w:t>
            </w:r>
          </w:p>
          <w:p w14:paraId="6C7E14FE" w14:textId="77777777" w:rsidR="00DA0219" w:rsidRDefault="00C372BE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*To entertain – year  6+ </w:t>
            </w:r>
            <w:r w:rsidR="00777568">
              <w:rPr>
                <w:rFonts w:ascii="Comic Sans MS" w:hAnsi="Comic Sans MS"/>
              </w:rPr>
              <w:t>readers – narrative</w:t>
            </w:r>
          </w:p>
          <w:p w14:paraId="3BF84591" w14:textId="77777777" w:rsidR="001A7174" w:rsidRDefault="00777568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*To inform using bias – general public – newspaper report</w:t>
            </w:r>
          </w:p>
          <w:p w14:paraId="3E9197BA" w14:textId="77777777" w:rsidR="00C372BE" w:rsidRPr="00C372BE" w:rsidRDefault="00C372BE" w:rsidP="00184AD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C372BE">
              <w:rPr>
                <w:rFonts w:ascii="Comic Sans MS" w:hAnsi="Comic Sans MS"/>
                <w:b/>
                <w:u w:val="single"/>
              </w:rPr>
              <w:t>I Am Every Good Thing</w:t>
            </w:r>
          </w:p>
          <w:p w14:paraId="7276A26B" w14:textId="77777777" w:rsidR="00C372BE" w:rsidRDefault="00C372BE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*Motivation speech – year 6 audience</w:t>
            </w:r>
          </w:p>
          <w:p w14:paraId="4C41D9A2" w14:textId="77777777" w:rsidR="00C372BE" w:rsidRDefault="00C372BE" w:rsidP="00184ADB">
            <w:pPr>
              <w:jc w:val="center"/>
              <w:rPr>
                <w:rFonts w:ascii="Comic Sans MS" w:hAnsi="Comic Sans MS"/>
              </w:rPr>
            </w:pPr>
            <w:r w:rsidRPr="00C372BE">
              <w:rPr>
                <w:rFonts w:ascii="Comic Sans MS" w:hAnsi="Comic Sans MS"/>
                <w:b/>
                <w:u w:val="single"/>
              </w:rPr>
              <w:t>Rachel Rooney</w:t>
            </w:r>
            <w:r>
              <w:rPr>
                <w:rFonts w:ascii="Comic Sans MS" w:hAnsi="Comic Sans MS"/>
              </w:rPr>
              <w:t xml:space="preserve"> –</w:t>
            </w:r>
            <w:r w:rsidRPr="00C372BE">
              <w:rPr>
                <w:rFonts w:ascii="Comic Sans MS" w:hAnsi="Comic Sans MS"/>
                <w:b/>
                <w:u w:val="single"/>
              </w:rPr>
              <w:t>Russian Dolls</w:t>
            </w:r>
          </w:p>
          <w:p w14:paraId="1546F1F2" w14:textId="77777777" w:rsidR="00777568" w:rsidRPr="001A7174" w:rsidRDefault="00777568" w:rsidP="00C372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C372BE">
              <w:rPr>
                <w:rFonts w:ascii="Comic Sans MS" w:hAnsi="Comic Sans MS"/>
              </w:rPr>
              <w:t>To write po</w:t>
            </w:r>
            <w:r w:rsidR="00C372BE">
              <w:rPr>
                <w:rFonts w:ascii="Comic Sans MS" w:hAnsi="Comic Sans MS"/>
              </w:rPr>
              <w:t xml:space="preserve">etically – audience TBC – poem </w:t>
            </w:r>
            <w:r w:rsidRPr="00C372BE">
              <w:rPr>
                <w:rFonts w:ascii="Comic Sans MS" w:hAnsi="Comic Sans MS"/>
              </w:rPr>
              <w:t xml:space="preserve">use </w:t>
            </w:r>
          </w:p>
        </w:tc>
        <w:tc>
          <w:tcPr>
            <w:tcW w:w="3288" w:type="dxa"/>
          </w:tcPr>
          <w:p w14:paraId="5DBC9F70" w14:textId="77777777" w:rsidR="005134B7" w:rsidRPr="006D1A2D" w:rsidRDefault="005134B7" w:rsidP="005134B7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Formal obituary for Shakespeare. </w:t>
            </w:r>
          </w:p>
          <w:p w14:paraId="283D7351" w14:textId="77777777" w:rsidR="005134B7" w:rsidRPr="006D1A2D" w:rsidRDefault="00C372BE" w:rsidP="005134B7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Letter of resignation as a dagger</w:t>
            </w:r>
          </w:p>
          <w:p w14:paraId="587DA5EB" w14:textId="77777777" w:rsidR="005134B7" w:rsidRPr="006D1A2D" w:rsidRDefault="00C372BE" w:rsidP="005134B7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Unique perspective – witches description</w:t>
            </w:r>
          </w:p>
          <w:p w14:paraId="67530AC0" w14:textId="77777777" w:rsidR="00D914FC" w:rsidRPr="006D1A2D" w:rsidRDefault="00D914FC" w:rsidP="005134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77D0548B" w14:textId="77777777" w:rsidR="00C372BE" w:rsidRPr="006D1A2D" w:rsidRDefault="00C372BE" w:rsidP="005134B7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Dialogue/short narrative: Harvey Milk</w:t>
            </w:r>
          </w:p>
          <w:p w14:paraId="0E484ED0" w14:textId="77777777" w:rsidR="00C372BE" w:rsidRPr="006D1A2D" w:rsidRDefault="00C372BE" w:rsidP="005134B7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7042DD9" w14:textId="77777777" w:rsidR="005134B7" w:rsidRPr="006D1A2D" w:rsidRDefault="005134B7" w:rsidP="005134B7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Soliloquy as Lady Macbeth – focus on representation of madness.</w:t>
            </w:r>
          </w:p>
          <w:p w14:paraId="465F9EB8" w14:textId="77777777" w:rsidR="00F0391F" w:rsidRPr="006D1A2D" w:rsidRDefault="00F0391F" w:rsidP="005134B7">
            <w:pPr>
              <w:jc w:val="center"/>
              <w:rPr>
                <w:rFonts w:ascii="Comic Sans MS" w:hAnsi="Comic Sans MS"/>
              </w:rPr>
            </w:pPr>
          </w:p>
          <w:p w14:paraId="5D58DE38" w14:textId="77777777" w:rsidR="00854237" w:rsidRPr="006D1A2D" w:rsidRDefault="005134B7" w:rsidP="005134B7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Persuasive text – personal tone. Visit this castle. Persuade by selling.</w:t>
            </w:r>
          </w:p>
        </w:tc>
      </w:tr>
      <w:tr w:rsidR="00004C0D" w:rsidRPr="001E458B" w14:paraId="23D5F027" w14:textId="77777777" w:rsidTr="006D20FD">
        <w:tc>
          <w:tcPr>
            <w:tcW w:w="2830" w:type="dxa"/>
          </w:tcPr>
          <w:p w14:paraId="2609DE71" w14:textId="77777777" w:rsidR="00004C0D" w:rsidRPr="001E458B" w:rsidRDefault="00004C0D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lastRenderedPageBreak/>
              <w:t>Grammar opportunities</w:t>
            </w:r>
          </w:p>
        </w:tc>
        <w:tc>
          <w:tcPr>
            <w:tcW w:w="3288" w:type="dxa"/>
          </w:tcPr>
          <w:p w14:paraId="63A7503E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Word class  (revision)</w:t>
            </w:r>
          </w:p>
          <w:p w14:paraId="24BE4765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Sentence types and structures </w:t>
            </w:r>
          </w:p>
          <w:p w14:paraId="32C5C49C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Modal verbs </w:t>
            </w:r>
          </w:p>
          <w:p w14:paraId="6814631F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D62BF5">
              <w:rPr>
                <w:rFonts w:ascii="Comic Sans MS" w:hAnsi="Comic Sans MS"/>
              </w:rPr>
              <w:t>Colons</w:t>
            </w:r>
            <w:r>
              <w:rPr>
                <w:rFonts w:ascii="Comic Sans MS" w:hAnsi="Comic Sans MS"/>
              </w:rPr>
              <w:t xml:space="preserve"> </w:t>
            </w:r>
          </w:p>
          <w:p w14:paraId="712B7CEB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14:paraId="2C64295A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Commas</w:t>
            </w:r>
          </w:p>
          <w:p w14:paraId="19931D6A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Clauses and phrases </w:t>
            </w:r>
          </w:p>
          <w:p w14:paraId="3BDC3C6E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of correct tense</w:t>
            </w:r>
          </w:p>
          <w:p w14:paraId="0B072866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2CA57BC4" w14:textId="77777777" w:rsidR="00004C0D" w:rsidRDefault="00D62BF5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6389D635" w14:textId="77777777" w:rsidR="00D62BF5" w:rsidRDefault="00D62BF5" w:rsidP="00D62B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(direct) </w:t>
            </w:r>
          </w:p>
          <w:p w14:paraId="39EB9E73" w14:textId="77777777" w:rsidR="00D62BF5" w:rsidRPr="001E458B" w:rsidRDefault="00D62BF5" w:rsidP="00C025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F2A6A89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Author’s voice </w:t>
            </w:r>
          </w:p>
          <w:p w14:paraId="3945CB8F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Colons </w:t>
            </w:r>
          </w:p>
          <w:p w14:paraId="459EF2DB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Superlatives </w:t>
            </w:r>
          </w:p>
          <w:p w14:paraId="7DD7A774" w14:textId="77777777" w:rsidR="00004C0D" w:rsidRPr="006D1A2D" w:rsidRDefault="00FA4E73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Comparatives</w:t>
            </w:r>
          </w:p>
          <w:p w14:paraId="553FFC8F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Similes </w:t>
            </w:r>
          </w:p>
          <w:p w14:paraId="12C8D7B0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Noun phrases</w:t>
            </w:r>
          </w:p>
          <w:p w14:paraId="3E073755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Synonyms </w:t>
            </w:r>
          </w:p>
          <w:p w14:paraId="35E27ACA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Sentence structures (embedded clauses)</w:t>
            </w:r>
          </w:p>
          <w:p w14:paraId="4C8D7917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Passive voice </w:t>
            </w:r>
          </w:p>
          <w:p w14:paraId="6A6B3BCC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Semi-colons </w:t>
            </w:r>
          </w:p>
          <w:p w14:paraId="2EE1F626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Dashes </w:t>
            </w:r>
          </w:p>
          <w:p w14:paraId="2DACDF01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Formal/ informal tone </w:t>
            </w:r>
          </w:p>
          <w:p w14:paraId="5BF402FA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Brackets </w:t>
            </w:r>
          </w:p>
          <w:p w14:paraId="3B2313F3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 xml:space="preserve">Speech (direct) </w:t>
            </w:r>
          </w:p>
          <w:p w14:paraId="4BC13708" w14:textId="77777777" w:rsidR="00004C0D" w:rsidRPr="006D1A2D" w:rsidRDefault="00004C0D" w:rsidP="00004C0D">
            <w:pPr>
              <w:jc w:val="center"/>
              <w:rPr>
                <w:rFonts w:ascii="Comic Sans MS" w:hAnsi="Comic Sans MS"/>
              </w:rPr>
            </w:pPr>
            <w:r w:rsidRPr="006D1A2D">
              <w:rPr>
                <w:rFonts w:ascii="Comic Sans MS" w:hAnsi="Comic Sans MS"/>
              </w:rPr>
              <w:t>Tense shifts</w:t>
            </w:r>
          </w:p>
        </w:tc>
        <w:tc>
          <w:tcPr>
            <w:tcW w:w="6576" w:type="dxa"/>
            <w:gridSpan w:val="2"/>
          </w:tcPr>
          <w:p w14:paraId="4E68FB02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Progressive tenses </w:t>
            </w:r>
          </w:p>
          <w:p w14:paraId="2C72520C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Subjunctive form  </w:t>
            </w:r>
          </w:p>
          <w:p w14:paraId="38C2536D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Formal/ informal tone</w:t>
            </w:r>
          </w:p>
          <w:p w14:paraId="120757DD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Author’s style </w:t>
            </w:r>
          </w:p>
          <w:p w14:paraId="3EC275E7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Colons and semi-colons</w:t>
            </w:r>
          </w:p>
          <w:p w14:paraId="4531F6BC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Dashes </w:t>
            </w:r>
          </w:p>
          <w:p w14:paraId="28D35FA4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14:paraId="5008EC25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Hyphens </w:t>
            </w:r>
          </w:p>
          <w:p w14:paraId="015831EB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14:paraId="2F7FBC1E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Range of sentence structures (for an intended effect)</w:t>
            </w:r>
          </w:p>
          <w:p w14:paraId="5260AA22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Active and passive voice </w:t>
            </w:r>
          </w:p>
          <w:p w14:paraId="616BBA85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(direct and reported)</w:t>
            </w:r>
          </w:p>
          <w:p w14:paraId="7CDF7281" w14:textId="77777777"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Tense shifts </w:t>
            </w:r>
          </w:p>
          <w:p w14:paraId="2338B82D" w14:textId="77777777" w:rsidR="00004C0D" w:rsidRPr="001E458B" w:rsidRDefault="00004C0D" w:rsidP="00C025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576" w:type="dxa"/>
            <w:gridSpan w:val="2"/>
          </w:tcPr>
          <w:p w14:paraId="51FE4CD2" w14:textId="77777777" w:rsidR="00004C0D" w:rsidRPr="001E458B" w:rsidRDefault="00004C0D" w:rsidP="00295E8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AfL</w:t>
            </w:r>
            <w:proofErr w:type="spellEnd"/>
            <w:r>
              <w:rPr>
                <w:rFonts w:ascii="Comic Sans MS" w:hAnsi="Comic Sans MS"/>
              </w:rPr>
              <w:t xml:space="preserve"> to lead to updating this to meet the children at the level and area of need where they sit. </w:t>
            </w:r>
          </w:p>
        </w:tc>
      </w:tr>
      <w:tr w:rsidR="001816C2" w:rsidRPr="001E458B" w14:paraId="5AA70CD5" w14:textId="77777777" w:rsidTr="00F10398">
        <w:tc>
          <w:tcPr>
            <w:tcW w:w="22558" w:type="dxa"/>
            <w:gridSpan w:val="7"/>
          </w:tcPr>
          <w:p w14:paraId="616AD62B" w14:textId="77777777" w:rsidR="001816C2" w:rsidRPr="001816C2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>KPIs covered</w:t>
            </w:r>
          </w:p>
        </w:tc>
      </w:tr>
      <w:tr w:rsidR="001816C2" w:rsidRPr="001E458B" w14:paraId="7BD8AAE1" w14:textId="77777777" w:rsidTr="00901A73">
        <w:tc>
          <w:tcPr>
            <w:tcW w:w="2830" w:type="dxa"/>
          </w:tcPr>
          <w:p w14:paraId="55A41FB8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19728" w:type="dxa"/>
            <w:gridSpan w:val="6"/>
          </w:tcPr>
          <w:p w14:paraId="1461B59B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Identifies the audience for, and purpose of the writing </w:t>
            </w:r>
          </w:p>
          <w:p w14:paraId="0380B409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Selects appropriate grammar and vocabulary and understands  how such choices can change and enhance meaning</w:t>
            </w:r>
          </w:p>
          <w:p w14:paraId="7B875DA3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In narratives can describe settings, characters and atmosphere and integrating dialogue to convey character and advance the action</w:t>
            </w:r>
          </w:p>
          <w:p w14:paraId="1320220A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Proposes changes to vocabulary, grammar and punctuation to enhance effects and clarify meaning</w:t>
            </w:r>
          </w:p>
          <w:p w14:paraId="52C69BCB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Ensures the consistent and correct use of tense throughout a piece of writing </w:t>
            </w:r>
          </w:p>
          <w:p w14:paraId="2853A37F" w14:textId="77777777"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Proof-reads for spelling and punctuation</w:t>
            </w:r>
          </w:p>
          <w:p w14:paraId="2BB4166E" w14:textId="77777777" w:rsidR="00004C0D" w:rsidRPr="00416E73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Links</w:t>
            </w:r>
            <w:r w:rsidRPr="00416E73">
              <w:rPr>
                <w:rFonts w:ascii="Comic Sans MS" w:hAnsi="Comic Sans MS"/>
              </w:rPr>
              <w:t xml:space="preserve"> ideas across paragraphs using a wider range of cohesive devices: repetition of words or phrases, use </w:t>
            </w:r>
            <w:r>
              <w:rPr>
                <w:rFonts w:ascii="Comic Sans MS" w:hAnsi="Comic Sans MS"/>
              </w:rPr>
              <w:t xml:space="preserve">of adverbials, and ellipsis* </w:t>
            </w:r>
          </w:p>
          <w:p w14:paraId="36CD44E4" w14:textId="77777777" w:rsidR="001816C2" w:rsidRPr="00761FA8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Write</w:t>
            </w:r>
            <w:r>
              <w:rPr>
                <w:rFonts w:ascii="Comic Sans MS" w:hAnsi="Comic Sans MS"/>
              </w:rPr>
              <w:t>s</w:t>
            </w:r>
            <w:r w:rsidRPr="00416E73">
              <w:rPr>
                <w:rFonts w:ascii="Comic Sans MS" w:hAnsi="Comic Sans MS"/>
              </w:rPr>
              <w:t xml:space="preserve"> legibly, fluentl</w:t>
            </w:r>
            <w:r>
              <w:rPr>
                <w:rFonts w:ascii="Comic Sans MS" w:hAnsi="Comic Sans MS"/>
              </w:rPr>
              <w:t>y and with increasing speed*</w:t>
            </w:r>
          </w:p>
        </w:tc>
      </w:tr>
      <w:tr w:rsidR="001816C2" w:rsidRPr="001E458B" w14:paraId="01C646FE" w14:textId="77777777" w:rsidTr="00CB7172">
        <w:tc>
          <w:tcPr>
            <w:tcW w:w="2830" w:type="dxa"/>
          </w:tcPr>
          <w:p w14:paraId="42206197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2 </w:t>
            </w:r>
          </w:p>
        </w:tc>
        <w:tc>
          <w:tcPr>
            <w:tcW w:w="19728" w:type="dxa"/>
            <w:gridSpan w:val="6"/>
          </w:tcPr>
          <w:p w14:paraId="6F4CAE67" w14:textId="77777777"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Uses the passive voice to affect the presentation of information in a sentence</w:t>
            </w:r>
          </w:p>
          <w:p w14:paraId="6BCB895F" w14:textId="77777777"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 xml:space="preserve">Can understand and apply the difference between vocabulary typical of informal speech and vocabulary appropriate for formal speech and writing </w:t>
            </w:r>
          </w:p>
          <w:p w14:paraId="7A61E756" w14:textId="77777777"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>Uses semi-colons, colons and dashes (hyphens can be used to avoid ambiguity)</w:t>
            </w:r>
          </w:p>
          <w:p w14:paraId="18F4C8C1" w14:textId="77777777" w:rsidR="001816C2" w:rsidRPr="00761FA8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 xml:space="preserve">Uses knowledge of morphology and etymology in spelling and understands that the spelling of some words needs to be learnt specifically  </w:t>
            </w:r>
          </w:p>
        </w:tc>
      </w:tr>
      <w:tr w:rsidR="001816C2" w:rsidRPr="001E458B" w14:paraId="196004FB" w14:textId="77777777" w:rsidTr="00F11C90">
        <w:tc>
          <w:tcPr>
            <w:tcW w:w="2830" w:type="dxa"/>
          </w:tcPr>
          <w:p w14:paraId="2E9E3E90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3 </w:t>
            </w:r>
          </w:p>
        </w:tc>
        <w:tc>
          <w:tcPr>
            <w:tcW w:w="19728" w:type="dxa"/>
            <w:gridSpan w:val="6"/>
          </w:tcPr>
          <w:p w14:paraId="07D2EE50" w14:textId="77777777" w:rsidR="00004C0D" w:rsidRPr="00416E73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Can write increasingly longer passages</w:t>
            </w:r>
          </w:p>
          <w:p w14:paraId="420D2EEE" w14:textId="77777777" w:rsidR="00004C0D" w:rsidRPr="00416E73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Uses expanded noun phrases to convey complicated information concisely</w:t>
            </w:r>
          </w:p>
          <w:p w14:paraId="0ECE3F53" w14:textId="77777777" w:rsidR="001816C2" w:rsidRPr="00004C0D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Uses dictionaries and thesauruses to check the spelling and meaning of words </w:t>
            </w:r>
          </w:p>
        </w:tc>
      </w:tr>
    </w:tbl>
    <w:p w14:paraId="13ABE302" w14:textId="77777777" w:rsidR="00E56715" w:rsidRPr="001E458B" w:rsidRDefault="006D1A2D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FA92" w14:textId="77777777"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14:paraId="1E040821" w14:textId="77777777"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84B1" w14:textId="77777777"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14:paraId="2531FD06" w14:textId="77777777"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2FBD" w14:textId="1B496B4B"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1D3D6F9" wp14:editId="46EAFB7A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>
      <w:rPr>
        <w:rFonts w:ascii="Comic Sans MS" w:hAnsi="Comic Sans MS"/>
        <w:sz w:val="32"/>
        <w:szCs w:val="28"/>
      </w:rPr>
      <w:t xml:space="preserve"> Year </w:t>
    </w:r>
    <w:r w:rsidR="0014582F">
      <w:rPr>
        <w:rFonts w:ascii="Comic Sans MS" w:hAnsi="Comic Sans MS"/>
        <w:sz w:val="32"/>
        <w:szCs w:val="28"/>
      </w:rPr>
      <w:t>6</w:t>
    </w:r>
    <w:r w:rsidR="009F1745">
      <w:rPr>
        <w:rFonts w:ascii="Comic Sans MS" w:hAnsi="Comic Sans MS"/>
        <w:sz w:val="32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6DB"/>
    <w:multiLevelType w:val="hybridMultilevel"/>
    <w:tmpl w:val="9AD4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EAC"/>
    <w:multiLevelType w:val="hybridMultilevel"/>
    <w:tmpl w:val="553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1060F"/>
    <w:multiLevelType w:val="hybridMultilevel"/>
    <w:tmpl w:val="5128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185"/>
    <w:multiLevelType w:val="hybridMultilevel"/>
    <w:tmpl w:val="2BB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7F74"/>
    <w:multiLevelType w:val="hybridMultilevel"/>
    <w:tmpl w:val="8DDE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3331"/>
    <w:multiLevelType w:val="hybridMultilevel"/>
    <w:tmpl w:val="65CC9F4E"/>
    <w:lvl w:ilvl="0" w:tplc="ACAA8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622"/>
    <w:multiLevelType w:val="hybridMultilevel"/>
    <w:tmpl w:val="0E10D8A0"/>
    <w:lvl w:ilvl="0" w:tplc="3300E7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343035"/>
    <w:multiLevelType w:val="hybridMultilevel"/>
    <w:tmpl w:val="77E8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4600"/>
    <w:multiLevelType w:val="hybridMultilevel"/>
    <w:tmpl w:val="6186D6A6"/>
    <w:lvl w:ilvl="0" w:tplc="A808C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00996"/>
    <w:multiLevelType w:val="hybridMultilevel"/>
    <w:tmpl w:val="0E3A25BC"/>
    <w:lvl w:ilvl="0" w:tplc="1EEA5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B"/>
    <w:rsid w:val="00004C0D"/>
    <w:rsid w:val="00026660"/>
    <w:rsid w:val="00105BE6"/>
    <w:rsid w:val="0014582F"/>
    <w:rsid w:val="0015406D"/>
    <w:rsid w:val="001816C2"/>
    <w:rsid w:val="00184ADB"/>
    <w:rsid w:val="00186511"/>
    <w:rsid w:val="001A7174"/>
    <w:rsid w:val="001B52AE"/>
    <w:rsid w:val="001E458B"/>
    <w:rsid w:val="0020103A"/>
    <w:rsid w:val="0022271D"/>
    <w:rsid w:val="00262B78"/>
    <w:rsid w:val="00295E86"/>
    <w:rsid w:val="002E0F6D"/>
    <w:rsid w:val="00335644"/>
    <w:rsid w:val="00343238"/>
    <w:rsid w:val="003646ED"/>
    <w:rsid w:val="00371950"/>
    <w:rsid w:val="003C029E"/>
    <w:rsid w:val="004013A3"/>
    <w:rsid w:val="0041327D"/>
    <w:rsid w:val="004E5F91"/>
    <w:rsid w:val="005134B7"/>
    <w:rsid w:val="00555536"/>
    <w:rsid w:val="005618C7"/>
    <w:rsid w:val="006D1A2D"/>
    <w:rsid w:val="00761604"/>
    <w:rsid w:val="00761FA8"/>
    <w:rsid w:val="00777568"/>
    <w:rsid w:val="007842B8"/>
    <w:rsid w:val="007D4D35"/>
    <w:rsid w:val="00854237"/>
    <w:rsid w:val="00856580"/>
    <w:rsid w:val="00882D4D"/>
    <w:rsid w:val="008B44F9"/>
    <w:rsid w:val="008C1DCB"/>
    <w:rsid w:val="008E5D53"/>
    <w:rsid w:val="008F485E"/>
    <w:rsid w:val="009245A9"/>
    <w:rsid w:val="00985138"/>
    <w:rsid w:val="009D0C34"/>
    <w:rsid w:val="009F1745"/>
    <w:rsid w:val="00A11E22"/>
    <w:rsid w:val="00BA7C23"/>
    <w:rsid w:val="00C021B7"/>
    <w:rsid w:val="00C025DC"/>
    <w:rsid w:val="00C372BE"/>
    <w:rsid w:val="00C37559"/>
    <w:rsid w:val="00C400A9"/>
    <w:rsid w:val="00C413E1"/>
    <w:rsid w:val="00C52117"/>
    <w:rsid w:val="00D42D46"/>
    <w:rsid w:val="00D62BF5"/>
    <w:rsid w:val="00D71F36"/>
    <w:rsid w:val="00D914FC"/>
    <w:rsid w:val="00DA0219"/>
    <w:rsid w:val="00DA56BE"/>
    <w:rsid w:val="00E941CA"/>
    <w:rsid w:val="00EB183E"/>
    <w:rsid w:val="00EF1881"/>
    <w:rsid w:val="00F0391F"/>
    <w:rsid w:val="00F04FBE"/>
    <w:rsid w:val="00F80827"/>
    <w:rsid w:val="00F936FD"/>
    <w:rsid w:val="00FA0CCA"/>
    <w:rsid w:val="00FA4E73"/>
    <w:rsid w:val="00FE29AD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F08F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181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Laura Harman-Box</cp:lastModifiedBy>
  <cp:revision>2</cp:revision>
  <cp:lastPrinted>2019-12-19T11:11:00Z</cp:lastPrinted>
  <dcterms:created xsi:type="dcterms:W3CDTF">2024-01-01T13:59:00Z</dcterms:created>
  <dcterms:modified xsi:type="dcterms:W3CDTF">2024-01-01T13:59:00Z</dcterms:modified>
</cp:coreProperties>
</file>